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EF7A7B" w:rsidRDefault="00903F33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Администрация города Пскова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Управление по градостроительной деятельности</w:t>
      </w:r>
    </w:p>
    <w:p w:rsidR="00903F33" w:rsidRPr="00EF7A7B" w:rsidRDefault="00903F33" w:rsidP="00903F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F33" w:rsidRPr="005A3BDB" w:rsidRDefault="00F24D84" w:rsidP="00903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Нормативные затраты на обеспечение функций Управления по градостроительной деятельности Администрации города Пскова, утвержденные приказом  Управления по градостроительной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Администрации города Пскова от 28.02.2017 № 4 </w:t>
      </w:r>
    </w:p>
    <w:p w:rsidR="00903F33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3" w:rsidRPr="00EF7A7B" w:rsidRDefault="00903F33" w:rsidP="00903F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A7B">
        <w:rPr>
          <w:rFonts w:ascii="Times New Roman" w:hAnsi="Times New Roman" w:cs="Times New Roman"/>
          <w:sz w:val="28"/>
          <w:szCs w:val="28"/>
        </w:rPr>
        <w:t>«___»_____________201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:rsidR="00903F33" w:rsidRPr="00EF7A7B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74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C15743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1821</w:t>
      </w:r>
      <w:r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</w:t>
      </w:r>
      <w:r w:rsidRPr="00C15743">
        <w:rPr>
          <w:rFonts w:ascii="Times New Roman" w:hAnsi="Times New Roman" w:cs="Times New Roman"/>
          <w:sz w:val="28"/>
          <w:szCs w:val="28"/>
        </w:rPr>
        <w:t>р</w:t>
      </w:r>
      <w:r w:rsidRPr="00C15743">
        <w:rPr>
          <w:rFonts w:ascii="Times New Roman" w:hAnsi="Times New Roman" w:cs="Times New Roman"/>
          <w:sz w:val="28"/>
          <w:szCs w:val="28"/>
        </w:rPr>
        <w:t xml:space="preserve">ганам казенные учреждения» </w:t>
      </w:r>
      <w:r>
        <w:rPr>
          <w:rFonts w:ascii="Times New Roman" w:hAnsi="Times New Roman" w:cs="Times New Roman"/>
          <w:sz w:val="28"/>
          <w:szCs w:val="28"/>
        </w:rPr>
        <w:t>и в соответствии с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Пскова от 16.06.2016 № 820 «Об утверждении требований к порядку разработки и принятия правовых актов о нормировании в сфере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купок товаров, работ и услуг для обеспечения нужд муниципального </w:t>
      </w:r>
      <w:r w:rsidRPr="008B3CB0">
        <w:rPr>
          <w:rFonts w:ascii="Times New Roman" w:hAnsi="Times New Roman" w:cs="Times New Roman"/>
          <w:sz w:val="28"/>
          <w:szCs w:val="28"/>
        </w:rPr>
        <w:t>образ</w:t>
      </w:r>
      <w:r w:rsidRPr="008B3CB0">
        <w:rPr>
          <w:rFonts w:ascii="Times New Roman" w:hAnsi="Times New Roman" w:cs="Times New Roman"/>
          <w:sz w:val="28"/>
          <w:szCs w:val="28"/>
        </w:rPr>
        <w:t>о</w:t>
      </w:r>
      <w:r w:rsidRPr="008B3CB0">
        <w:rPr>
          <w:rFonts w:ascii="Times New Roman" w:hAnsi="Times New Roman" w:cs="Times New Roman"/>
          <w:sz w:val="28"/>
          <w:szCs w:val="28"/>
        </w:rPr>
        <w:t>вания «Город Псков», содержанию указанных актов и обеспечению их и</w:t>
      </w:r>
      <w:r w:rsidRPr="008B3CB0">
        <w:rPr>
          <w:rFonts w:ascii="Times New Roman" w:hAnsi="Times New Roman" w:cs="Times New Roman"/>
          <w:sz w:val="28"/>
          <w:szCs w:val="28"/>
        </w:rPr>
        <w:t>с</w:t>
      </w:r>
      <w:r w:rsidRPr="008B3CB0">
        <w:rPr>
          <w:rFonts w:ascii="Times New Roman" w:hAnsi="Times New Roman" w:cs="Times New Roman"/>
          <w:sz w:val="28"/>
          <w:szCs w:val="28"/>
        </w:rPr>
        <w:t>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3F33" w:rsidRDefault="00903F33" w:rsidP="00903F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B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2AF8" w:rsidRDefault="00C62AF8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1F" w:rsidRDefault="00C62AF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24D84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260B71">
        <w:rPr>
          <w:sz w:val="28"/>
          <w:szCs w:val="28"/>
        </w:rPr>
        <w:t>в Нормативные затраты на обеспечение функций Управления по градостроительной деятельности Администрации города Пскова, утвержденные приказо</w:t>
      </w:r>
      <w:r w:rsidR="002668E6">
        <w:rPr>
          <w:sz w:val="28"/>
          <w:szCs w:val="28"/>
        </w:rPr>
        <w:t xml:space="preserve">м </w:t>
      </w:r>
      <w:r w:rsidR="00260B71">
        <w:rPr>
          <w:sz w:val="28"/>
          <w:szCs w:val="28"/>
        </w:rPr>
        <w:t>Управления по градостроительной деятел</w:t>
      </w:r>
      <w:r w:rsidR="00260B71">
        <w:rPr>
          <w:sz w:val="28"/>
          <w:szCs w:val="28"/>
        </w:rPr>
        <w:t>ь</w:t>
      </w:r>
      <w:r w:rsidR="00260B71">
        <w:rPr>
          <w:sz w:val="28"/>
          <w:szCs w:val="28"/>
        </w:rPr>
        <w:t>ности Администрации города Пскова от 28.02.2017 № 4</w:t>
      </w:r>
      <w:r w:rsidR="00260B71">
        <w:rPr>
          <w:rFonts w:eastAsia="Calibri"/>
          <w:sz w:val="28"/>
          <w:szCs w:val="28"/>
          <w:lang w:eastAsia="en-US"/>
        </w:rPr>
        <w:t xml:space="preserve">, </w:t>
      </w:r>
      <w:r w:rsidR="0028341F">
        <w:rPr>
          <w:rFonts w:eastAsia="Calibri"/>
          <w:sz w:val="28"/>
          <w:szCs w:val="28"/>
          <w:lang w:eastAsia="en-US"/>
        </w:rPr>
        <w:t>следующего соде</w:t>
      </w:r>
      <w:r w:rsidR="0028341F">
        <w:rPr>
          <w:rFonts w:eastAsia="Calibri"/>
          <w:sz w:val="28"/>
          <w:szCs w:val="28"/>
          <w:lang w:eastAsia="en-US"/>
        </w:rPr>
        <w:t>р</w:t>
      </w:r>
      <w:r w:rsidR="0028341F">
        <w:rPr>
          <w:rFonts w:eastAsia="Calibri"/>
          <w:sz w:val="28"/>
          <w:szCs w:val="28"/>
          <w:lang w:eastAsia="en-US"/>
        </w:rPr>
        <w:t>жания:</w:t>
      </w:r>
    </w:p>
    <w:p w:rsidR="00260B71" w:rsidRDefault="0028341F" w:rsidP="00C62A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-добавить пункт </w:t>
      </w:r>
      <w:r w:rsidR="004C18D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>.</w:t>
      </w:r>
      <w:r w:rsidRPr="002834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Затраты на </w:t>
      </w:r>
      <w:r w:rsidRPr="0028341F">
        <w:rPr>
          <w:rFonts w:eastAsia="Calibri"/>
          <w:sz w:val="28"/>
          <w:szCs w:val="28"/>
          <w:lang w:eastAsia="en-US"/>
        </w:rPr>
        <w:t>п</w:t>
      </w:r>
      <w:r w:rsidRPr="0028341F">
        <w:rPr>
          <w:color w:val="000000"/>
          <w:sz w:val="28"/>
          <w:szCs w:val="28"/>
          <w:shd w:val="clear" w:color="auto" w:fill="FFFFFF"/>
        </w:rPr>
        <w:t>риобретение месячных проездных билетов в городском пассажирском транспорте</w:t>
      </w:r>
      <w:r w:rsidR="004C18D8">
        <w:rPr>
          <w:color w:val="000000"/>
          <w:sz w:val="28"/>
          <w:szCs w:val="28"/>
          <w:shd w:val="clear" w:color="auto" w:fill="FFFFFF"/>
        </w:rPr>
        <w:t>»;</w:t>
      </w:r>
    </w:p>
    <w:p w:rsidR="004C18D8" w:rsidRDefault="004C18D8" w:rsidP="00C62A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-добавить Приложение 15 к Методике определения нормативных з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трат на обеспечение функций Управления по градостроительной деятельн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сти Администрации города Пскова</w:t>
      </w:r>
    </w:p>
    <w:p w:rsidR="004C18D8" w:rsidRPr="0028341F" w:rsidRDefault="004C18D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 редакции согласно приложению к настоящему приказу.</w:t>
      </w:r>
    </w:p>
    <w:p w:rsidR="003D7ADA" w:rsidRDefault="00C62AF8" w:rsidP="003D7AD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D5BE4">
        <w:rPr>
          <w:rFonts w:ascii="Times New Roman" w:hAnsi="Times New Roman" w:cs="Times New Roman"/>
          <w:sz w:val="28"/>
          <w:szCs w:val="28"/>
        </w:rPr>
        <w:t>Управлению по градостроительной деятельности Администрации г</w:t>
      </w:r>
      <w:r w:rsidRPr="00FD5BE4">
        <w:rPr>
          <w:rFonts w:ascii="Times New Roman" w:hAnsi="Times New Roman" w:cs="Times New Roman"/>
          <w:sz w:val="28"/>
          <w:szCs w:val="28"/>
        </w:rPr>
        <w:t>о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рода Пскова в течение 5 рабочих дней со дня подписания настоящего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риказа разместить настоящий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>риказ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7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https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://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gov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B520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52074">
        <w:rPr>
          <w:rFonts w:ascii="Times New Roman" w:hAnsi="Times New Roman" w:cs="Times New Roman"/>
          <w:sz w:val="28"/>
          <w:szCs w:val="28"/>
        </w:rPr>
        <w:t>.</w:t>
      </w:r>
    </w:p>
    <w:p w:rsidR="00C62AF8" w:rsidRPr="003D7ADA" w:rsidRDefault="003D7ADA" w:rsidP="003D7A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приказа оставляю за собой</w:t>
      </w:r>
    </w:p>
    <w:p w:rsidR="00C62AF8" w:rsidRDefault="00C62AF8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3" w:rsidRPr="00EF7A7B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Pr="00EF7A7B" w:rsidRDefault="002668E6" w:rsidP="002668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03F3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903F33">
        <w:rPr>
          <w:rFonts w:ascii="Times New Roman" w:hAnsi="Times New Roman" w:cs="Times New Roman"/>
          <w:sz w:val="28"/>
          <w:szCs w:val="28"/>
        </w:rPr>
        <w:t>Управления-главный</w:t>
      </w:r>
      <w:proofErr w:type="gramEnd"/>
      <w:r w:rsidR="00903F33">
        <w:rPr>
          <w:rFonts w:ascii="Times New Roman" w:hAnsi="Times New Roman" w:cs="Times New Roman"/>
          <w:sz w:val="28"/>
          <w:szCs w:val="28"/>
        </w:rPr>
        <w:t xml:space="preserve"> архитектор города</w:t>
      </w:r>
    </w:p>
    <w:p w:rsidR="00903F33" w:rsidRDefault="00903F33" w:rsidP="00903F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B52BD0" w:rsidRDefault="00B52BD0"/>
    <w:p w:rsidR="00903F33" w:rsidRDefault="00903F33"/>
    <w:p w:rsidR="00705514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lastRenderedPageBreak/>
        <w:t>Утверждены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lang w:eastAsia="en-US"/>
        </w:rPr>
        <w:t>приказом Управления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Pr="00C15743">
        <w:rPr>
          <w:rFonts w:eastAsia="Calibri"/>
          <w:sz w:val="28"/>
          <w:szCs w:val="28"/>
          <w:lang w:eastAsia="en-US"/>
        </w:rPr>
        <w:t xml:space="preserve"> 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Администрации города Пскова</w:t>
      </w:r>
    </w:p>
    <w:p w:rsidR="00705514" w:rsidRPr="00705514" w:rsidRDefault="00705514" w:rsidP="007055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05514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05514"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u w:val="single"/>
          <w:lang w:eastAsia="en-US"/>
        </w:rPr>
        <w:t xml:space="preserve">от   «     </w:t>
      </w:r>
      <w:r w:rsidRPr="00705514">
        <w:rPr>
          <w:rFonts w:eastAsia="Calibri"/>
          <w:sz w:val="28"/>
          <w:szCs w:val="28"/>
          <w:u w:val="single"/>
          <w:lang w:eastAsia="en-US"/>
        </w:rPr>
        <w:t xml:space="preserve">»                         </w:t>
      </w:r>
      <w:proofErr w:type="gramStart"/>
      <w:r w:rsidRPr="00705514">
        <w:rPr>
          <w:rFonts w:eastAsia="Calibri"/>
          <w:sz w:val="28"/>
          <w:szCs w:val="28"/>
          <w:u w:val="single"/>
          <w:lang w:eastAsia="en-US"/>
        </w:rPr>
        <w:t>г</w:t>
      </w:r>
      <w:proofErr w:type="gramEnd"/>
      <w:r w:rsidRPr="00705514">
        <w:rPr>
          <w:rFonts w:eastAsia="Calibri"/>
          <w:sz w:val="28"/>
          <w:szCs w:val="28"/>
          <w:u w:val="single"/>
          <w:lang w:eastAsia="en-US"/>
        </w:rPr>
        <w:t xml:space="preserve">.   № </w:t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05514" w:rsidRDefault="00705514" w:rsidP="007055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5533" w:rsidRPr="00705514" w:rsidRDefault="009E5533" w:rsidP="007055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668E6" w:rsidRPr="002668E6" w:rsidRDefault="002668E6" w:rsidP="002668E6">
      <w:pPr>
        <w:pStyle w:val="ConsPlusNormal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 на приобретение месячных проездных билетов в горо</w:t>
      </w:r>
      <w:r w:rsidRPr="0026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6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 пассажирском транспорте </w:t>
      </w:r>
    </w:p>
    <w:p w:rsidR="002668E6" w:rsidRDefault="002668E6" w:rsidP="002668E6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C7F96" w:rsidRPr="002668E6" w:rsidRDefault="007C7F96" w:rsidP="002668E6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668E6" w:rsidRDefault="002668E6" w:rsidP="00266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8E6">
        <w:rPr>
          <w:rFonts w:ascii="Times New Roman" w:hAnsi="Times New Roman" w:cs="Times New Roman"/>
          <w:sz w:val="28"/>
          <w:szCs w:val="28"/>
        </w:rPr>
        <w:t>31.</w:t>
      </w:r>
      <w:r w:rsidRPr="0026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Затраты на приобретение месячных проездных билетов в городском пассажирском транспорте </w:t>
      </w:r>
      <w:r w:rsidR="007C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определяются</w:t>
      </w:r>
      <w:r w:rsidRPr="0026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следующей формуле:</w:t>
      </w:r>
    </w:p>
    <w:p w:rsidR="00F87099" w:rsidRDefault="00F87099" w:rsidP="00266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099" w:rsidRPr="00F87099" w:rsidRDefault="00F87099" w:rsidP="002668E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З пр. =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H × Т</m:t>
          </m:r>
        </m:oMath>
      </m:oMathPara>
    </w:p>
    <w:p w:rsidR="00F87099" w:rsidRDefault="00F87099" w:rsidP="00266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099" w:rsidRPr="00C15743" w:rsidRDefault="00F87099" w:rsidP="00F8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743">
        <w:rPr>
          <w:rFonts w:ascii="Times New Roman" w:hAnsi="Times New Roman" w:cs="Times New Roman"/>
          <w:sz w:val="28"/>
          <w:szCs w:val="28"/>
        </w:rPr>
        <w:t>где:</w:t>
      </w:r>
    </w:p>
    <w:p w:rsidR="00F87099" w:rsidRPr="00C15743" w:rsidRDefault="00F87099" w:rsidP="00F8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Pr="00C15743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Pr="0026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месячных проездных билетов в городском пассажирском транспорте</w:t>
      </w:r>
      <w:r w:rsidR="007C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необходимых для нужд учреждения</w:t>
      </w:r>
      <w:r w:rsidRPr="00C15743">
        <w:rPr>
          <w:rFonts w:ascii="Times New Roman" w:hAnsi="Times New Roman" w:cs="Times New Roman"/>
          <w:sz w:val="28"/>
          <w:szCs w:val="28"/>
        </w:rPr>
        <w:t>;</w:t>
      </w:r>
    </w:p>
    <w:p w:rsidR="00F87099" w:rsidRPr="00C15743" w:rsidRDefault="00F87099" w:rsidP="00F8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Т</m:t>
        </m:r>
      </m:oMath>
      <w:r w:rsidRPr="00C15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действующий тариф, установленный</w:t>
      </w:r>
      <w:r w:rsidRPr="00F87099">
        <w:rPr>
          <w:rFonts w:ascii="Verdana" w:hAnsi="Verdana"/>
          <w:color w:val="454545"/>
          <w:sz w:val="17"/>
          <w:szCs w:val="17"/>
          <w:shd w:val="clear" w:color="auto" w:fill="FFFFFF"/>
        </w:rPr>
        <w:t xml:space="preserve"> </w:t>
      </w:r>
      <w:r w:rsidRPr="00F87099">
        <w:rPr>
          <w:rFonts w:ascii="Times New Roman" w:hAnsi="Times New Roman" w:cs="Times New Roman"/>
          <w:sz w:val="28"/>
          <w:szCs w:val="28"/>
        </w:rPr>
        <w:t>ГППО "</w:t>
      </w:r>
      <w:proofErr w:type="spellStart"/>
      <w:r w:rsidRPr="00F87099">
        <w:rPr>
          <w:rFonts w:ascii="Times New Roman" w:hAnsi="Times New Roman" w:cs="Times New Roman"/>
          <w:sz w:val="28"/>
          <w:szCs w:val="28"/>
        </w:rPr>
        <w:t>Псковпассажиравт</w:t>
      </w:r>
      <w:r w:rsidRPr="00F87099">
        <w:rPr>
          <w:rFonts w:ascii="Times New Roman" w:hAnsi="Times New Roman" w:cs="Times New Roman"/>
          <w:sz w:val="28"/>
          <w:szCs w:val="28"/>
        </w:rPr>
        <w:t>о</w:t>
      </w:r>
      <w:r w:rsidRPr="00F87099">
        <w:rPr>
          <w:rFonts w:ascii="Times New Roman" w:hAnsi="Times New Roman" w:cs="Times New Roman"/>
          <w:sz w:val="28"/>
          <w:szCs w:val="28"/>
        </w:rPr>
        <w:t>транс</w:t>
      </w:r>
      <w:proofErr w:type="spellEnd"/>
      <w:r w:rsidRPr="00F87099">
        <w:rPr>
          <w:rFonts w:ascii="Times New Roman" w:hAnsi="Times New Roman" w:cs="Times New Roman"/>
          <w:sz w:val="28"/>
          <w:szCs w:val="28"/>
        </w:rPr>
        <w:t>"</w:t>
      </w:r>
      <w:r w:rsidR="007C7F96">
        <w:rPr>
          <w:rFonts w:ascii="Times New Roman" w:hAnsi="Times New Roman" w:cs="Times New Roman"/>
          <w:sz w:val="28"/>
          <w:szCs w:val="28"/>
        </w:rPr>
        <w:t>.</w:t>
      </w:r>
    </w:p>
    <w:p w:rsidR="00F87099" w:rsidRPr="002668E6" w:rsidRDefault="00F87099" w:rsidP="00266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6C" w:rsidRDefault="008C2C6C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8C2C6C" w:rsidRPr="00027D58" w:rsidRDefault="008C2C6C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27D58">
        <w:rPr>
          <w:i/>
          <w:sz w:val="28"/>
          <w:szCs w:val="28"/>
        </w:rPr>
        <w:t>Приложение №</w:t>
      </w:r>
      <w:r w:rsidR="007C7F96">
        <w:rPr>
          <w:i/>
          <w:sz w:val="28"/>
          <w:szCs w:val="28"/>
        </w:rPr>
        <w:t>15</w:t>
      </w:r>
    </w:p>
    <w:p w:rsidR="00C01EFA" w:rsidRPr="00027D58" w:rsidRDefault="00C01EFA" w:rsidP="00C01EF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027D58"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C01EFA" w:rsidRDefault="00C01EFA" w:rsidP="00C01EF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</w:t>
      </w:r>
      <w:proofErr w:type="gramStart"/>
      <w:r>
        <w:rPr>
          <w:i/>
          <w:sz w:val="28"/>
          <w:szCs w:val="28"/>
        </w:rPr>
        <w:t>градостроительной</w:t>
      </w:r>
      <w:proofErr w:type="gramEnd"/>
      <w:r>
        <w:rPr>
          <w:i/>
          <w:sz w:val="28"/>
          <w:szCs w:val="28"/>
        </w:rPr>
        <w:t xml:space="preserve"> </w:t>
      </w:r>
    </w:p>
    <w:p w:rsidR="00C01EFA" w:rsidRPr="00600A24" w:rsidRDefault="00C01EFA" w:rsidP="00C01EFA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деятельности Администрации города Пскова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8C2C6C" w:rsidRDefault="008C2C6C" w:rsidP="008C2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C7F96" w:rsidRDefault="007C7F96" w:rsidP="008C2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C2C6C" w:rsidRPr="0009315E" w:rsidRDefault="008C2C6C" w:rsidP="008C2C6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8C2C6C" w:rsidRDefault="008C2C6C" w:rsidP="008C2C6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shd w:val="clear" w:color="auto" w:fill="FFFFFF"/>
        </w:rPr>
      </w:pPr>
      <w:r w:rsidRPr="00942290">
        <w:rPr>
          <w:sz w:val="28"/>
          <w:szCs w:val="28"/>
        </w:rPr>
        <w:t xml:space="preserve">обеспечения </w:t>
      </w:r>
      <w:r w:rsidR="00C01EFA">
        <w:rPr>
          <w:sz w:val="28"/>
          <w:szCs w:val="28"/>
        </w:rPr>
        <w:t>Управления по градостроительной деятельности                 Администрации города Пскова</w:t>
      </w:r>
      <w:r w:rsidRPr="00942290">
        <w:rPr>
          <w:rFonts w:eastAsia="Calibri"/>
          <w:sz w:val="28"/>
          <w:szCs w:val="28"/>
          <w:lang w:eastAsia="en-US"/>
        </w:rPr>
        <w:t>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>при расчете нормативных</w:t>
      </w:r>
      <w:r w:rsidR="00C01EFA">
        <w:rPr>
          <w:rFonts w:eastAsia="Calibri"/>
          <w:sz w:val="28"/>
          <w:szCs w:val="28"/>
          <w:lang w:eastAsia="en-US"/>
        </w:rPr>
        <w:t xml:space="preserve">     </w:t>
      </w:r>
      <w:r w:rsidRPr="00942290">
        <w:rPr>
          <w:rFonts w:eastAsia="Calibri"/>
          <w:sz w:val="28"/>
          <w:szCs w:val="28"/>
          <w:lang w:eastAsia="en-US"/>
        </w:rPr>
        <w:t xml:space="preserve"> затрат </w:t>
      </w:r>
      <w:r w:rsidR="007C7F96" w:rsidRPr="002668E6">
        <w:rPr>
          <w:color w:val="000000"/>
          <w:sz w:val="28"/>
          <w:szCs w:val="28"/>
          <w:shd w:val="clear" w:color="auto" w:fill="FFFFFF"/>
        </w:rPr>
        <w:t xml:space="preserve">на приобретение месячных проездных билетов в городском </w:t>
      </w:r>
      <w:r w:rsidR="007C7F96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7C7F96" w:rsidRPr="002668E6">
        <w:rPr>
          <w:color w:val="000000"/>
          <w:sz w:val="28"/>
          <w:szCs w:val="28"/>
          <w:shd w:val="clear" w:color="auto" w:fill="FFFFFF"/>
        </w:rPr>
        <w:t>пассажирском транспорте</w:t>
      </w:r>
    </w:p>
    <w:p w:rsidR="007C7F96" w:rsidRDefault="007C7F96" w:rsidP="008C2C6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627"/>
        <w:gridCol w:w="3022"/>
        <w:gridCol w:w="1696"/>
        <w:gridCol w:w="1819"/>
      </w:tblGrid>
      <w:tr w:rsidR="008C2C6C" w:rsidRPr="006C2CA0" w:rsidTr="00F14B12">
        <w:tc>
          <w:tcPr>
            <w:tcW w:w="213" w:type="pct"/>
          </w:tcPr>
          <w:p w:rsidR="008C2C6C" w:rsidRPr="006C2CA0" w:rsidRDefault="008C2C6C" w:rsidP="00C01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CA0">
              <w:t>№</w:t>
            </w:r>
          </w:p>
        </w:tc>
        <w:tc>
          <w:tcPr>
            <w:tcW w:w="1536" w:type="pct"/>
            <w:vAlign w:val="center"/>
          </w:tcPr>
          <w:p w:rsidR="008C2C6C" w:rsidRPr="00C01EFA" w:rsidRDefault="008C2C6C" w:rsidP="007C7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EFA">
              <w:rPr>
                <w:sz w:val="24"/>
                <w:szCs w:val="24"/>
              </w:rPr>
              <w:t xml:space="preserve">Кол-во </w:t>
            </w:r>
            <w:r w:rsidR="007C7F96">
              <w:rPr>
                <w:sz w:val="24"/>
                <w:szCs w:val="24"/>
              </w:rPr>
              <w:t>проездных на учреждение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C2C6C" w:rsidRPr="00C01EFA" w:rsidRDefault="008C2C6C" w:rsidP="007C7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C01EFA">
              <w:rPr>
                <w:sz w:val="24"/>
                <w:szCs w:val="24"/>
              </w:rPr>
              <w:t>Ежемесячная плата за ед</w:t>
            </w:r>
            <w:r w:rsidRPr="00C01EFA">
              <w:rPr>
                <w:sz w:val="24"/>
                <w:szCs w:val="24"/>
              </w:rPr>
              <w:t>и</w:t>
            </w:r>
            <w:r w:rsidRPr="00C01EFA">
              <w:rPr>
                <w:sz w:val="24"/>
                <w:szCs w:val="24"/>
              </w:rPr>
              <w:t xml:space="preserve">ницу, </w:t>
            </w:r>
            <w:proofErr w:type="spellStart"/>
            <w:r w:rsidRPr="00C01EF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8" w:type="pct"/>
            <w:shd w:val="clear" w:color="auto" w:fill="auto"/>
            <w:vAlign w:val="center"/>
          </w:tcPr>
          <w:p w:rsidR="008C2C6C" w:rsidRPr="00C01EFA" w:rsidRDefault="008C2C6C" w:rsidP="00F14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EFA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8C2C6C" w:rsidRPr="00C01EFA" w:rsidRDefault="008C2C6C" w:rsidP="00F14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EFA">
              <w:rPr>
                <w:sz w:val="24"/>
                <w:szCs w:val="24"/>
              </w:rPr>
              <w:t>Нормативный расход в год, руб.</w:t>
            </w:r>
          </w:p>
        </w:tc>
      </w:tr>
      <w:tr w:rsidR="008C2C6C" w:rsidRPr="006C2CA0" w:rsidTr="00F14B12">
        <w:tc>
          <w:tcPr>
            <w:tcW w:w="213" w:type="pct"/>
            <w:tcBorders>
              <w:bottom w:val="nil"/>
            </w:tcBorders>
          </w:tcPr>
          <w:p w:rsidR="008C2C6C" w:rsidRPr="006C2CA0" w:rsidRDefault="008C2C6C" w:rsidP="00C01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2CA0">
              <w:t>1</w:t>
            </w:r>
          </w:p>
        </w:tc>
        <w:tc>
          <w:tcPr>
            <w:tcW w:w="1536" w:type="pct"/>
            <w:tcBorders>
              <w:bottom w:val="nil"/>
            </w:tcBorders>
            <w:vAlign w:val="center"/>
          </w:tcPr>
          <w:p w:rsidR="005852A5" w:rsidRDefault="005852A5" w:rsidP="00585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5-ти </w:t>
            </w:r>
          </w:p>
          <w:p w:rsidR="005852A5" w:rsidRDefault="007C7F96" w:rsidP="00585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 w:rsidR="005852A5">
              <w:rPr>
                <w:sz w:val="24"/>
                <w:szCs w:val="24"/>
              </w:rPr>
              <w:t xml:space="preserve">ых билетов </w:t>
            </w:r>
            <w:proofErr w:type="gramStart"/>
            <w:r w:rsidR="008C2C6C" w:rsidRPr="00C01EFA">
              <w:rPr>
                <w:sz w:val="24"/>
                <w:szCs w:val="24"/>
              </w:rPr>
              <w:t>на</w:t>
            </w:r>
            <w:proofErr w:type="gramEnd"/>
            <w:r w:rsidR="008C2C6C" w:rsidRPr="00C01EFA">
              <w:rPr>
                <w:sz w:val="24"/>
                <w:szCs w:val="24"/>
              </w:rPr>
              <w:t xml:space="preserve"> </w:t>
            </w:r>
          </w:p>
          <w:p w:rsidR="008C2C6C" w:rsidRPr="00C01EFA" w:rsidRDefault="008C2C6C" w:rsidP="00585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EFA">
              <w:rPr>
                <w:sz w:val="24"/>
                <w:szCs w:val="24"/>
              </w:rPr>
              <w:t>учр</w:t>
            </w:r>
            <w:r w:rsidRPr="00C01EFA">
              <w:rPr>
                <w:sz w:val="24"/>
                <w:szCs w:val="24"/>
              </w:rPr>
              <w:t>е</w:t>
            </w:r>
            <w:r w:rsidRPr="00C01EFA">
              <w:rPr>
                <w:sz w:val="24"/>
                <w:szCs w:val="24"/>
              </w:rPr>
              <w:t>ждение</w:t>
            </w:r>
          </w:p>
        </w:tc>
        <w:tc>
          <w:tcPr>
            <w:tcW w:w="1251" w:type="pct"/>
            <w:tcBorders>
              <w:bottom w:val="nil"/>
            </w:tcBorders>
            <w:shd w:val="clear" w:color="auto" w:fill="auto"/>
            <w:vAlign w:val="center"/>
          </w:tcPr>
          <w:p w:rsidR="008C2C6C" w:rsidRPr="00C01EFA" w:rsidRDefault="008C2C6C" w:rsidP="00F1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C01EFA">
              <w:rPr>
                <w:sz w:val="24"/>
                <w:szCs w:val="24"/>
              </w:rPr>
              <w:t xml:space="preserve">В соответствии с тарифом </w:t>
            </w:r>
            <w:r w:rsidR="007C7F96" w:rsidRPr="007C7F96">
              <w:rPr>
                <w:sz w:val="24"/>
                <w:szCs w:val="24"/>
              </w:rPr>
              <w:t>ГППО "</w:t>
            </w:r>
            <w:proofErr w:type="spellStart"/>
            <w:r w:rsidR="007C7F96" w:rsidRPr="007C7F96">
              <w:rPr>
                <w:sz w:val="24"/>
                <w:szCs w:val="24"/>
              </w:rPr>
              <w:t>Псковпассажира</w:t>
            </w:r>
            <w:r w:rsidR="007C7F96" w:rsidRPr="007C7F96">
              <w:rPr>
                <w:sz w:val="24"/>
                <w:szCs w:val="24"/>
              </w:rPr>
              <w:t>в</w:t>
            </w:r>
            <w:r w:rsidR="007C7F96" w:rsidRPr="007C7F96">
              <w:rPr>
                <w:sz w:val="24"/>
                <w:szCs w:val="24"/>
              </w:rPr>
              <w:t>тотранс</w:t>
            </w:r>
            <w:proofErr w:type="spellEnd"/>
            <w:r w:rsidR="007C7F96" w:rsidRPr="007C7F96">
              <w:rPr>
                <w:sz w:val="24"/>
                <w:szCs w:val="24"/>
              </w:rPr>
              <w:t>"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vAlign w:val="center"/>
          </w:tcPr>
          <w:p w:rsidR="008C2C6C" w:rsidRPr="00C01EFA" w:rsidRDefault="008C2C6C" w:rsidP="00F14B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EFA">
              <w:rPr>
                <w:sz w:val="24"/>
                <w:szCs w:val="24"/>
              </w:rPr>
              <w:t>12</w:t>
            </w:r>
          </w:p>
        </w:tc>
        <w:tc>
          <w:tcPr>
            <w:tcW w:w="1033" w:type="pct"/>
            <w:tcBorders>
              <w:bottom w:val="nil"/>
            </w:tcBorders>
            <w:shd w:val="clear" w:color="auto" w:fill="auto"/>
            <w:vAlign w:val="center"/>
          </w:tcPr>
          <w:p w:rsidR="008C2C6C" w:rsidRPr="00C01EFA" w:rsidRDefault="008C2C6C" w:rsidP="00585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EFA">
              <w:rPr>
                <w:sz w:val="24"/>
                <w:szCs w:val="24"/>
              </w:rPr>
              <w:t xml:space="preserve">не более </w:t>
            </w:r>
            <w:r w:rsidR="005852A5">
              <w:rPr>
                <w:sz w:val="24"/>
                <w:szCs w:val="24"/>
              </w:rPr>
              <w:t>70</w:t>
            </w:r>
            <w:bookmarkStart w:id="0" w:name="_GoBack"/>
            <w:bookmarkEnd w:id="0"/>
            <w:r w:rsidRPr="00C01EFA">
              <w:rPr>
                <w:sz w:val="24"/>
                <w:szCs w:val="24"/>
              </w:rPr>
              <w:t> 000,00</w:t>
            </w:r>
          </w:p>
        </w:tc>
      </w:tr>
      <w:tr w:rsidR="008C2C6C" w:rsidRPr="006C2CA0" w:rsidTr="00FC0A27">
        <w:tc>
          <w:tcPr>
            <w:tcW w:w="213" w:type="pct"/>
            <w:tcBorders>
              <w:top w:val="nil"/>
            </w:tcBorders>
          </w:tcPr>
          <w:p w:rsidR="008C2C6C" w:rsidRPr="006C2CA0" w:rsidRDefault="008C2C6C" w:rsidP="00C01E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pct"/>
            <w:tcBorders>
              <w:top w:val="nil"/>
            </w:tcBorders>
            <w:vAlign w:val="center"/>
          </w:tcPr>
          <w:p w:rsidR="008C2C6C" w:rsidRPr="006C2CA0" w:rsidRDefault="008C2C6C" w:rsidP="00FC0A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1" w:type="pct"/>
            <w:tcBorders>
              <w:top w:val="nil"/>
            </w:tcBorders>
            <w:shd w:val="clear" w:color="auto" w:fill="auto"/>
            <w:vAlign w:val="center"/>
          </w:tcPr>
          <w:p w:rsidR="008C2C6C" w:rsidRPr="006C2CA0" w:rsidRDefault="008C2C6C" w:rsidP="00FC0A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tcBorders>
              <w:top w:val="nil"/>
            </w:tcBorders>
            <w:shd w:val="clear" w:color="auto" w:fill="auto"/>
            <w:vAlign w:val="center"/>
          </w:tcPr>
          <w:p w:rsidR="008C2C6C" w:rsidRPr="006C2CA0" w:rsidRDefault="008C2C6C" w:rsidP="00FC0A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3" w:type="pct"/>
            <w:tcBorders>
              <w:top w:val="nil"/>
            </w:tcBorders>
            <w:shd w:val="clear" w:color="auto" w:fill="auto"/>
            <w:vAlign w:val="center"/>
          </w:tcPr>
          <w:p w:rsidR="008C2C6C" w:rsidRPr="006C2CA0" w:rsidRDefault="008C2C6C" w:rsidP="00FC0A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C2C6C" w:rsidRDefault="008C2C6C" w:rsidP="008C2C6C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C2C6C" w:rsidSect="002668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7E2"/>
    <w:multiLevelType w:val="hybridMultilevel"/>
    <w:tmpl w:val="3B08F0EE"/>
    <w:lvl w:ilvl="0" w:tplc="5F36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FBD"/>
    <w:multiLevelType w:val="hybridMultilevel"/>
    <w:tmpl w:val="D25214D2"/>
    <w:lvl w:ilvl="0" w:tplc="E7C898D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D23D0"/>
    <w:multiLevelType w:val="hybridMultilevel"/>
    <w:tmpl w:val="B88E8E4A"/>
    <w:lvl w:ilvl="0" w:tplc="1B0A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EC6"/>
    <w:multiLevelType w:val="hybridMultilevel"/>
    <w:tmpl w:val="40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8"/>
    <w:rsid w:val="00147998"/>
    <w:rsid w:val="00204221"/>
    <w:rsid w:val="00260B71"/>
    <w:rsid w:val="002668E6"/>
    <w:rsid w:val="0028341F"/>
    <w:rsid w:val="002B4878"/>
    <w:rsid w:val="003D7ADA"/>
    <w:rsid w:val="004337B1"/>
    <w:rsid w:val="0045246C"/>
    <w:rsid w:val="004C18D8"/>
    <w:rsid w:val="005852A5"/>
    <w:rsid w:val="005F0AC9"/>
    <w:rsid w:val="00600A24"/>
    <w:rsid w:val="00680790"/>
    <w:rsid w:val="00705514"/>
    <w:rsid w:val="0074210F"/>
    <w:rsid w:val="00744F9C"/>
    <w:rsid w:val="007C7F96"/>
    <w:rsid w:val="00827E96"/>
    <w:rsid w:val="00837CB6"/>
    <w:rsid w:val="0085511B"/>
    <w:rsid w:val="008C2C6C"/>
    <w:rsid w:val="00903F33"/>
    <w:rsid w:val="00906BD7"/>
    <w:rsid w:val="00933611"/>
    <w:rsid w:val="0098518E"/>
    <w:rsid w:val="009E5533"/>
    <w:rsid w:val="00A8383C"/>
    <w:rsid w:val="00AD0371"/>
    <w:rsid w:val="00B40763"/>
    <w:rsid w:val="00B52BD0"/>
    <w:rsid w:val="00BF40FF"/>
    <w:rsid w:val="00C01EFA"/>
    <w:rsid w:val="00C62AF8"/>
    <w:rsid w:val="00C719D1"/>
    <w:rsid w:val="00D7709D"/>
    <w:rsid w:val="00E00F3F"/>
    <w:rsid w:val="00E4629D"/>
    <w:rsid w:val="00EB1868"/>
    <w:rsid w:val="00F14B12"/>
    <w:rsid w:val="00F24D84"/>
    <w:rsid w:val="00F3264B"/>
    <w:rsid w:val="00F54975"/>
    <w:rsid w:val="00F5714F"/>
    <w:rsid w:val="00F63513"/>
    <w:rsid w:val="00F73752"/>
    <w:rsid w:val="00F87099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0974-D12D-40F7-A7A4-837CAFF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Пользователь Windows</cp:lastModifiedBy>
  <cp:revision>9</cp:revision>
  <cp:lastPrinted>2017-03-24T19:51:00Z</cp:lastPrinted>
  <dcterms:created xsi:type="dcterms:W3CDTF">2017-02-02T09:33:00Z</dcterms:created>
  <dcterms:modified xsi:type="dcterms:W3CDTF">2017-03-27T19:02:00Z</dcterms:modified>
</cp:coreProperties>
</file>